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B574CC" w14:textId="77D1E9DC" w:rsidR="009B4C16" w:rsidRDefault="00440F94">
      <w:pPr>
        <w:spacing w:after="160" w:line="259" w:lineRule="auto"/>
        <w:ind w:left="44"/>
        <w:jc w:val="center"/>
      </w:pPr>
      <w:r>
        <w:rPr>
          <w:b/>
          <w:sz w:val="32"/>
          <w:u w:val="single" w:color="000000"/>
        </w:rPr>
        <w:t xml:space="preserve">ALL GRADES </w:t>
      </w:r>
      <w:r w:rsidR="002D71ED">
        <w:rPr>
          <w:b/>
          <w:sz w:val="32"/>
          <w:u w:val="single" w:color="000000"/>
        </w:rPr>
        <w:t>–</w:t>
      </w:r>
      <w:r w:rsidR="00000000">
        <w:rPr>
          <w:b/>
          <w:sz w:val="32"/>
          <w:u w:val="single" w:color="000000"/>
        </w:rPr>
        <w:t xml:space="preserve"> MATH SUMMER REQUIREMENT </w:t>
      </w:r>
    </w:p>
    <w:p w14:paraId="4A4E7580" w14:textId="77777777" w:rsidR="009B4C16" w:rsidRDefault="00000000">
      <w:pPr>
        <w:spacing w:after="80" w:line="259" w:lineRule="auto"/>
        <w:ind w:left="44" w:right="3"/>
        <w:jc w:val="center"/>
      </w:pPr>
      <w:r>
        <w:rPr>
          <w:b/>
          <w:sz w:val="32"/>
          <w:u w:val="single" w:color="000000"/>
        </w:rPr>
        <w:t>Multiplication Fact Fluency and Speed</w:t>
      </w:r>
      <w:r>
        <w:rPr>
          <w:b/>
          <w:sz w:val="32"/>
        </w:rPr>
        <w:t xml:space="preserve">  </w:t>
      </w:r>
    </w:p>
    <w:p w14:paraId="3EFE939B" w14:textId="77777777" w:rsidR="009B4C16" w:rsidRDefault="00000000">
      <w:pPr>
        <w:spacing w:after="137" w:line="259" w:lineRule="auto"/>
        <w:ind w:left="106" w:firstLine="0"/>
        <w:jc w:val="center"/>
      </w:pPr>
      <w:r>
        <w:rPr>
          <w:b/>
          <w:sz w:val="24"/>
        </w:rPr>
        <w:t xml:space="preserve"> </w:t>
      </w:r>
    </w:p>
    <w:p w14:paraId="47716E8F" w14:textId="77777777" w:rsidR="009B4C16" w:rsidRDefault="00000000">
      <w:pPr>
        <w:ind w:left="-5"/>
      </w:pPr>
      <w:r>
        <w:rPr>
          <w:b/>
          <w:u w:val="single" w:color="000000"/>
        </w:rPr>
        <w:t>Purpose:</w:t>
      </w:r>
      <w:r>
        <w:t xml:space="preserve"> To maintain and improve speed and fluency of multiplication facts over the summer.  </w:t>
      </w:r>
    </w:p>
    <w:p w14:paraId="65AB4834" w14:textId="77777777" w:rsidR="009B4C16" w:rsidRDefault="00000000">
      <w:pPr>
        <w:spacing w:after="176" w:line="259" w:lineRule="auto"/>
        <w:ind w:left="0" w:right="101" w:firstLine="0"/>
        <w:jc w:val="both"/>
      </w:pPr>
      <w:r>
        <w:rPr>
          <w:b/>
          <w:u w:val="single" w:color="000000"/>
        </w:rPr>
        <w:t>Action:</w:t>
      </w:r>
      <w:r>
        <w:t xml:space="preserve"> Complete </w:t>
      </w:r>
      <w:r>
        <w:rPr>
          <w:b/>
        </w:rPr>
        <w:t>at least 3</w:t>
      </w:r>
      <w:r>
        <w:t xml:space="preserve"> of the attached practice tests to turn in to your math teacher next year. Time yourself and compare your time to the requirement for your grade.  If your speed is does not meet the requirement for your grade level, you should continue working.  There are additional practice pages attached or you can visit this website for additional pages</w:t>
      </w:r>
      <w:hyperlink r:id="rId4">
        <w:r>
          <w:t>(</w:t>
        </w:r>
      </w:hyperlink>
      <w:hyperlink r:id="rId5">
        <w:r>
          <w:rPr>
            <w:rFonts w:ascii="Calibri" w:eastAsia="Calibri" w:hAnsi="Calibri" w:cs="Calibri"/>
            <w:color w:val="0000FF"/>
            <w:u w:val="single" w:color="0000FF"/>
          </w:rPr>
          <w:t>Multiplication Facts to 144 (50 Questions) (No Zeros or Ones) (A)</w:t>
        </w:r>
      </w:hyperlink>
      <w:hyperlink r:id="rId6">
        <w:r>
          <w:rPr>
            <w:rFonts w:ascii="Calibri" w:eastAsia="Calibri" w:hAnsi="Calibri" w:cs="Calibri"/>
            <w:color w:val="0000FF"/>
          </w:rPr>
          <w:t xml:space="preserve"> </w:t>
        </w:r>
      </w:hyperlink>
      <w:hyperlink r:id="rId7">
        <w:r>
          <w:rPr>
            <w:rFonts w:ascii="Calibri" w:eastAsia="Calibri" w:hAnsi="Calibri" w:cs="Calibri"/>
            <w:color w:val="0000FF"/>
            <w:u w:val="single" w:color="0000FF"/>
          </w:rPr>
          <w:t>(math</w:t>
        </w:r>
      </w:hyperlink>
      <w:hyperlink r:id="rId8">
        <w:r>
          <w:rPr>
            <w:rFonts w:ascii="Calibri" w:eastAsia="Calibri" w:hAnsi="Calibri" w:cs="Calibri"/>
            <w:color w:val="0000FF"/>
            <w:u w:val="single" w:color="0000FF"/>
          </w:rPr>
          <w:t>-</w:t>
        </w:r>
      </w:hyperlink>
      <w:hyperlink r:id="rId9">
        <w:r>
          <w:rPr>
            <w:rFonts w:ascii="Calibri" w:eastAsia="Calibri" w:hAnsi="Calibri" w:cs="Calibri"/>
            <w:color w:val="0000FF"/>
            <w:u w:val="single" w:color="0000FF"/>
          </w:rPr>
          <w:t>drills.com)</w:t>
        </w:r>
      </w:hyperlink>
      <w:hyperlink r:id="rId10">
        <w:r>
          <w:rPr>
            <w:rFonts w:ascii="Calibri" w:eastAsia="Calibri" w:hAnsi="Calibri" w:cs="Calibri"/>
          </w:rPr>
          <w:t>)</w:t>
        </w:r>
      </w:hyperlink>
      <w:r>
        <w:t xml:space="preserve">. </w:t>
      </w:r>
    </w:p>
    <w:p w14:paraId="76FDCE13" w14:textId="77777777" w:rsidR="009B4C16" w:rsidRDefault="00000000">
      <w:pPr>
        <w:ind w:left="-5"/>
      </w:pPr>
      <w:r>
        <w:rPr>
          <w:b/>
          <w:u w:val="single" w:color="000000"/>
        </w:rPr>
        <w:t>Accountability:</w:t>
      </w:r>
      <w:r>
        <w:t xml:space="preserve"> Students will be tested the first four Fridays of the upcoming school year.  If a student receives 95% accuracy in the allotted time, they will receive their fluency completion grade.  If they do not meet this requirement by the fourth Friday, they will begin to have extra fluency work in addition to their traditional homework.  This work will count as a grade and will be entered in the gradebook each week. The students will have an opportunity the last week of each month to take the timed test with their class and test out of the remediation work. Students may fluctuate in and out of the remediation work as their score requires.  Students will need to maintain fluency throughout the year and improve speed.  </w:t>
      </w:r>
    </w:p>
    <w:p w14:paraId="01D7B148" w14:textId="77777777" w:rsidR="009B4C16" w:rsidRDefault="00000000">
      <w:pPr>
        <w:spacing w:after="0" w:line="259" w:lineRule="auto"/>
        <w:ind w:left="0" w:firstLine="0"/>
      </w:pPr>
      <w:r>
        <w:t xml:space="preserve"> </w:t>
      </w:r>
    </w:p>
    <w:tbl>
      <w:tblPr>
        <w:tblStyle w:val="TableGrid"/>
        <w:tblW w:w="9352" w:type="dxa"/>
        <w:tblInd w:w="5" w:type="dxa"/>
        <w:tblCellMar>
          <w:top w:w="62" w:type="dxa"/>
          <w:left w:w="115" w:type="dxa"/>
          <w:bottom w:w="0" w:type="dxa"/>
          <w:right w:w="115" w:type="dxa"/>
        </w:tblCellMar>
        <w:tblLook w:val="04A0" w:firstRow="1" w:lastRow="0" w:firstColumn="1" w:lastColumn="0" w:noHBand="0" w:noVBand="1"/>
      </w:tblPr>
      <w:tblGrid>
        <w:gridCol w:w="3116"/>
        <w:gridCol w:w="3118"/>
        <w:gridCol w:w="3118"/>
      </w:tblGrid>
      <w:tr w:rsidR="009B4C16" w14:paraId="2568FEBE" w14:textId="77777777">
        <w:trPr>
          <w:trHeight w:val="278"/>
        </w:trPr>
        <w:tc>
          <w:tcPr>
            <w:tcW w:w="3116" w:type="dxa"/>
            <w:tcBorders>
              <w:top w:val="single" w:sz="4" w:space="0" w:color="000000"/>
              <w:left w:val="single" w:sz="4" w:space="0" w:color="000000"/>
              <w:bottom w:val="single" w:sz="4" w:space="0" w:color="000000"/>
              <w:right w:val="single" w:sz="4" w:space="0" w:color="000000"/>
            </w:tcBorders>
          </w:tcPr>
          <w:p w14:paraId="4AB8CCBB" w14:textId="77777777" w:rsidR="009B4C16" w:rsidRDefault="00000000">
            <w:pPr>
              <w:spacing w:after="0" w:line="259" w:lineRule="auto"/>
              <w:ind w:left="0" w:right="2" w:firstLine="0"/>
              <w:jc w:val="center"/>
            </w:pPr>
            <w:r>
              <w:rPr>
                <w:b/>
              </w:rPr>
              <w:t xml:space="preserve">Grade Level </w:t>
            </w:r>
          </w:p>
        </w:tc>
        <w:tc>
          <w:tcPr>
            <w:tcW w:w="3118" w:type="dxa"/>
            <w:tcBorders>
              <w:top w:val="single" w:sz="4" w:space="0" w:color="000000"/>
              <w:left w:val="single" w:sz="4" w:space="0" w:color="000000"/>
              <w:bottom w:val="single" w:sz="4" w:space="0" w:color="000000"/>
              <w:right w:val="single" w:sz="4" w:space="0" w:color="000000"/>
            </w:tcBorders>
          </w:tcPr>
          <w:p w14:paraId="2E92F6E8" w14:textId="77777777" w:rsidR="009B4C16" w:rsidRDefault="00000000">
            <w:pPr>
              <w:spacing w:after="0" w:line="259" w:lineRule="auto"/>
              <w:ind w:left="0" w:firstLine="0"/>
              <w:jc w:val="center"/>
            </w:pPr>
            <w:r>
              <w:rPr>
                <w:b/>
              </w:rPr>
              <w:t xml:space="preserve">Number of Facts </w:t>
            </w:r>
          </w:p>
        </w:tc>
        <w:tc>
          <w:tcPr>
            <w:tcW w:w="3118" w:type="dxa"/>
            <w:tcBorders>
              <w:top w:val="single" w:sz="4" w:space="0" w:color="000000"/>
              <w:left w:val="single" w:sz="4" w:space="0" w:color="000000"/>
              <w:bottom w:val="single" w:sz="4" w:space="0" w:color="000000"/>
              <w:right w:val="single" w:sz="4" w:space="0" w:color="000000"/>
            </w:tcBorders>
          </w:tcPr>
          <w:p w14:paraId="5716EC02" w14:textId="77777777" w:rsidR="009B4C16" w:rsidRDefault="00000000">
            <w:pPr>
              <w:spacing w:after="0" w:line="259" w:lineRule="auto"/>
              <w:ind w:left="0" w:right="1" w:firstLine="0"/>
              <w:jc w:val="center"/>
            </w:pPr>
            <w:r>
              <w:rPr>
                <w:b/>
              </w:rPr>
              <w:t xml:space="preserve">Allowed Time </w:t>
            </w:r>
          </w:p>
        </w:tc>
      </w:tr>
      <w:tr w:rsidR="009B4C16" w14:paraId="2B987611" w14:textId="77777777">
        <w:trPr>
          <w:trHeight w:val="550"/>
        </w:trPr>
        <w:tc>
          <w:tcPr>
            <w:tcW w:w="3116" w:type="dxa"/>
            <w:tcBorders>
              <w:top w:val="single" w:sz="4" w:space="0" w:color="000000"/>
              <w:left w:val="single" w:sz="4" w:space="0" w:color="000000"/>
              <w:bottom w:val="single" w:sz="4" w:space="0" w:color="000000"/>
              <w:right w:val="single" w:sz="4" w:space="0" w:color="000000"/>
            </w:tcBorders>
          </w:tcPr>
          <w:p w14:paraId="480175B9" w14:textId="77777777" w:rsidR="009B4C16" w:rsidRDefault="00000000">
            <w:pPr>
              <w:spacing w:after="1" w:line="259" w:lineRule="auto"/>
              <w:ind w:left="0" w:right="2" w:firstLine="0"/>
              <w:jc w:val="center"/>
            </w:pPr>
            <w:r>
              <w:t>Incoming 5</w:t>
            </w:r>
            <w:r>
              <w:rPr>
                <w:vertAlign w:val="superscript"/>
              </w:rPr>
              <w:t>th</w:t>
            </w:r>
            <w:r>
              <w:t xml:space="preserve"> Graders </w:t>
            </w:r>
            <w:r>
              <w:rPr>
                <w:vertAlign w:val="superscript"/>
              </w:rPr>
              <w:t xml:space="preserve"> </w:t>
            </w:r>
          </w:p>
          <w:p w14:paraId="7B0E049C" w14:textId="77777777" w:rsidR="009B4C16" w:rsidRDefault="00000000">
            <w:pPr>
              <w:spacing w:after="0" w:line="259" w:lineRule="auto"/>
              <w:ind w:left="60" w:firstLine="0"/>
              <w:jc w:val="center"/>
            </w:pPr>
            <w:r>
              <w:t xml:space="preserve"> </w:t>
            </w:r>
          </w:p>
        </w:tc>
        <w:tc>
          <w:tcPr>
            <w:tcW w:w="3118" w:type="dxa"/>
            <w:tcBorders>
              <w:top w:val="single" w:sz="4" w:space="0" w:color="000000"/>
              <w:left w:val="single" w:sz="4" w:space="0" w:color="000000"/>
              <w:bottom w:val="single" w:sz="4" w:space="0" w:color="000000"/>
              <w:right w:val="single" w:sz="4" w:space="0" w:color="000000"/>
            </w:tcBorders>
          </w:tcPr>
          <w:p w14:paraId="63D3BCAC" w14:textId="77777777" w:rsidR="009B4C16" w:rsidRDefault="00000000">
            <w:pPr>
              <w:spacing w:after="0" w:line="259" w:lineRule="auto"/>
              <w:ind w:left="0" w:right="1" w:firstLine="0"/>
              <w:jc w:val="center"/>
            </w:pPr>
            <w:r>
              <w:t xml:space="preserve">50 facts </w:t>
            </w:r>
          </w:p>
        </w:tc>
        <w:tc>
          <w:tcPr>
            <w:tcW w:w="3118" w:type="dxa"/>
            <w:tcBorders>
              <w:top w:val="single" w:sz="4" w:space="0" w:color="000000"/>
              <w:left w:val="single" w:sz="4" w:space="0" w:color="000000"/>
              <w:bottom w:val="single" w:sz="4" w:space="0" w:color="000000"/>
              <w:right w:val="single" w:sz="4" w:space="0" w:color="000000"/>
            </w:tcBorders>
          </w:tcPr>
          <w:p w14:paraId="4CF9F0D2" w14:textId="77777777" w:rsidR="009B4C16" w:rsidRDefault="00000000">
            <w:pPr>
              <w:spacing w:after="0" w:line="259" w:lineRule="auto"/>
              <w:ind w:left="0" w:right="1" w:firstLine="0"/>
              <w:jc w:val="center"/>
            </w:pPr>
            <w:r>
              <w:t xml:space="preserve">2 minutes </w:t>
            </w:r>
          </w:p>
        </w:tc>
      </w:tr>
      <w:tr w:rsidR="009B4C16" w14:paraId="043A959F" w14:textId="77777777">
        <w:trPr>
          <w:trHeight w:val="550"/>
        </w:trPr>
        <w:tc>
          <w:tcPr>
            <w:tcW w:w="3116" w:type="dxa"/>
            <w:tcBorders>
              <w:top w:val="single" w:sz="4" w:space="0" w:color="000000"/>
              <w:left w:val="single" w:sz="4" w:space="0" w:color="000000"/>
              <w:bottom w:val="single" w:sz="4" w:space="0" w:color="000000"/>
              <w:right w:val="single" w:sz="4" w:space="0" w:color="000000"/>
            </w:tcBorders>
          </w:tcPr>
          <w:p w14:paraId="12F6327C" w14:textId="77777777" w:rsidR="009B4C16" w:rsidRDefault="00000000">
            <w:pPr>
              <w:spacing w:after="1" w:line="259" w:lineRule="auto"/>
              <w:ind w:left="0" w:right="2" w:firstLine="0"/>
              <w:jc w:val="center"/>
            </w:pPr>
            <w:r>
              <w:t>Incoming 6</w:t>
            </w:r>
            <w:r>
              <w:rPr>
                <w:vertAlign w:val="superscript"/>
              </w:rPr>
              <w:t>th</w:t>
            </w:r>
            <w:r>
              <w:t xml:space="preserve"> Graders </w:t>
            </w:r>
            <w:r>
              <w:rPr>
                <w:vertAlign w:val="superscript"/>
              </w:rPr>
              <w:t xml:space="preserve"> </w:t>
            </w:r>
          </w:p>
          <w:p w14:paraId="09FB7D64" w14:textId="77777777" w:rsidR="009B4C16" w:rsidRDefault="00000000">
            <w:pPr>
              <w:spacing w:after="0" w:line="259" w:lineRule="auto"/>
              <w:ind w:left="60" w:firstLine="0"/>
              <w:jc w:val="center"/>
            </w:pPr>
            <w:r>
              <w:t xml:space="preserve"> </w:t>
            </w:r>
          </w:p>
        </w:tc>
        <w:tc>
          <w:tcPr>
            <w:tcW w:w="3118" w:type="dxa"/>
            <w:tcBorders>
              <w:top w:val="single" w:sz="4" w:space="0" w:color="000000"/>
              <w:left w:val="single" w:sz="4" w:space="0" w:color="000000"/>
              <w:bottom w:val="single" w:sz="4" w:space="0" w:color="000000"/>
              <w:right w:val="single" w:sz="4" w:space="0" w:color="000000"/>
            </w:tcBorders>
          </w:tcPr>
          <w:p w14:paraId="10061D9A" w14:textId="77777777" w:rsidR="009B4C16" w:rsidRDefault="00000000">
            <w:pPr>
              <w:spacing w:after="0" w:line="259" w:lineRule="auto"/>
              <w:ind w:left="0" w:right="1" w:firstLine="0"/>
              <w:jc w:val="center"/>
            </w:pPr>
            <w:r>
              <w:t xml:space="preserve">60 facts </w:t>
            </w:r>
          </w:p>
        </w:tc>
        <w:tc>
          <w:tcPr>
            <w:tcW w:w="3118" w:type="dxa"/>
            <w:tcBorders>
              <w:top w:val="single" w:sz="4" w:space="0" w:color="000000"/>
              <w:left w:val="single" w:sz="4" w:space="0" w:color="000000"/>
              <w:bottom w:val="single" w:sz="4" w:space="0" w:color="000000"/>
              <w:right w:val="single" w:sz="4" w:space="0" w:color="000000"/>
            </w:tcBorders>
          </w:tcPr>
          <w:p w14:paraId="55AA603B" w14:textId="77777777" w:rsidR="009B4C16" w:rsidRDefault="00000000">
            <w:pPr>
              <w:spacing w:after="0" w:line="259" w:lineRule="auto"/>
              <w:ind w:left="0" w:right="1" w:firstLine="0"/>
              <w:jc w:val="center"/>
            </w:pPr>
            <w:r>
              <w:t xml:space="preserve">2 minutes </w:t>
            </w:r>
          </w:p>
        </w:tc>
      </w:tr>
      <w:tr w:rsidR="009B4C16" w14:paraId="35030375" w14:textId="77777777">
        <w:trPr>
          <w:trHeight w:val="550"/>
        </w:trPr>
        <w:tc>
          <w:tcPr>
            <w:tcW w:w="3116" w:type="dxa"/>
            <w:tcBorders>
              <w:top w:val="single" w:sz="4" w:space="0" w:color="000000"/>
              <w:left w:val="single" w:sz="4" w:space="0" w:color="000000"/>
              <w:bottom w:val="single" w:sz="4" w:space="0" w:color="000000"/>
              <w:right w:val="single" w:sz="4" w:space="0" w:color="000000"/>
            </w:tcBorders>
          </w:tcPr>
          <w:p w14:paraId="568AB499" w14:textId="77777777" w:rsidR="009B4C16" w:rsidRDefault="00000000">
            <w:pPr>
              <w:spacing w:after="0" w:line="259" w:lineRule="auto"/>
              <w:ind w:left="0" w:right="2" w:firstLine="0"/>
              <w:jc w:val="center"/>
            </w:pPr>
            <w:r>
              <w:t>Incoming 7</w:t>
            </w:r>
            <w:r>
              <w:rPr>
                <w:vertAlign w:val="superscript"/>
              </w:rPr>
              <w:t>th</w:t>
            </w:r>
            <w:r>
              <w:t xml:space="preserve"> Graders  </w:t>
            </w:r>
          </w:p>
          <w:p w14:paraId="223F487F" w14:textId="77777777" w:rsidR="009B4C16" w:rsidRDefault="00000000">
            <w:pPr>
              <w:spacing w:after="0" w:line="259" w:lineRule="auto"/>
              <w:ind w:left="60" w:firstLine="0"/>
              <w:jc w:val="center"/>
            </w:pPr>
            <w:r>
              <w:t xml:space="preserve"> </w:t>
            </w:r>
          </w:p>
        </w:tc>
        <w:tc>
          <w:tcPr>
            <w:tcW w:w="3118" w:type="dxa"/>
            <w:tcBorders>
              <w:top w:val="single" w:sz="4" w:space="0" w:color="000000"/>
              <w:left w:val="single" w:sz="4" w:space="0" w:color="000000"/>
              <w:bottom w:val="single" w:sz="4" w:space="0" w:color="000000"/>
              <w:right w:val="single" w:sz="4" w:space="0" w:color="000000"/>
            </w:tcBorders>
          </w:tcPr>
          <w:p w14:paraId="70CCEDBA" w14:textId="77777777" w:rsidR="009B4C16" w:rsidRDefault="00000000">
            <w:pPr>
              <w:spacing w:after="0" w:line="259" w:lineRule="auto"/>
              <w:ind w:left="0" w:right="1" w:firstLine="0"/>
              <w:jc w:val="center"/>
            </w:pPr>
            <w:r>
              <w:t xml:space="preserve">60 facts </w:t>
            </w:r>
          </w:p>
        </w:tc>
        <w:tc>
          <w:tcPr>
            <w:tcW w:w="3118" w:type="dxa"/>
            <w:tcBorders>
              <w:top w:val="single" w:sz="4" w:space="0" w:color="000000"/>
              <w:left w:val="single" w:sz="4" w:space="0" w:color="000000"/>
              <w:bottom w:val="single" w:sz="4" w:space="0" w:color="000000"/>
              <w:right w:val="single" w:sz="4" w:space="0" w:color="000000"/>
            </w:tcBorders>
          </w:tcPr>
          <w:p w14:paraId="00C8DE41" w14:textId="77777777" w:rsidR="009B4C16" w:rsidRDefault="00000000">
            <w:pPr>
              <w:spacing w:after="0" w:line="259" w:lineRule="auto"/>
              <w:ind w:left="0" w:right="2" w:firstLine="0"/>
              <w:jc w:val="center"/>
            </w:pPr>
            <w:r>
              <w:t xml:space="preserve">1 minute 30 seconds  </w:t>
            </w:r>
          </w:p>
        </w:tc>
      </w:tr>
      <w:tr w:rsidR="009B4C16" w14:paraId="178C0BE2" w14:textId="77777777">
        <w:trPr>
          <w:trHeight w:val="550"/>
        </w:trPr>
        <w:tc>
          <w:tcPr>
            <w:tcW w:w="3116" w:type="dxa"/>
            <w:tcBorders>
              <w:top w:val="single" w:sz="4" w:space="0" w:color="000000"/>
              <w:left w:val="single" w:sz="4" w:space="0" w:color="000000"/>
              <w:bottom w:val="single" w:sz="4" w:space="0" w:color="000000"/>
              <w:right w:val="single" w:sz="4" w:space="0" w:color="000000"/>
            </w:tcBorders>
          </w:tcPr>
          <w:p w14:paraId="4FA880E9" w14:textId="77777777" w:rsidR="009B4C16" w:rsidRDefault="00000000">
            <w:pPr>
              <w:spacing w:after="0" w:line="259" w:lineRule="auto"/>
              <w:ind w:left="0" w:right="2" w:firstLine="0"/>
              <w:jc w:val="center"/>
            </w:pPr>
            <w:r>
              <w:t>Incoming 8</w:t>
            </w:r>
            <w:r>
              <w:rPr>
                <w:vertAlign w:val="superscript"/>
              </w:rPr>
              <w:t>th</w:t>
            </w:r>
            <w:r>
              <w:t xml:space="preserve"> Graders  </w:t>
            </w:r>
          </w:p>
          <w:p w14:paraId="0E665515" w14:textId="77777777" w:rsidR="009B4C16" w:rsidRDefault="00000000">
            <w:pPr>
              <w:spacing w:after="0" w:line="259" w:lineRule="auto"/>
              <w:ind w:left="60" w:firstLine="0"/>
              <w:jc w:val="center"/>
            </w:pPr>
            <w:r>
              <w:t xml:space="preserve"> </w:t>
            </w:r>
          </w:p>
        </w:tc>
        <w:tc>
          <w:tcPr>
            <w:tcW w:w="3118" w:type="dxa"/>
            <w:tcBorders>
              <w:top w:val="single" w:sz="4" w:space="0" w:color="000000"/>
              <w:left w:val="single" w:sz="4" w:space="0" w:color="000000"/>
              <w:bottom w:val="single" w:sz="4" w:space="0" w:color="000000"/>
              <w:right w:val="single" w:sz="4" w:space="0" w:color="000000"/>
            </w:tcBorders>
          </w:tcPr>
          <w:p w14:paraId="06DACE1D" w14:textId="77777777" w:rsidR="009B4C16" w:rsidRDefault="00000000">
            <w:pPr>
              <w:spacing w:after="0" w:line="259" w:lineRule="auto"/>
              <w:ind w:left="0" w:right="1" w:firstLine="0"/>
              <w:jc w:val="center"/>
            </w:pPr>
            <w:r>
              <w:t xml:space="preserve">60 facts </w:t>
            </w:r>
          </w:p>
        </w:tc>
        <w:tc>
          <w:tcPr>
            <w:tcW w:w="3118" w:type="dxa"/>
            <w:tcBorders>
              <w:top w:val="single" w:sz="4" w:space="0" w:color="000000"/>
              <w:left w:val="single" w:sz="4" w:space="0" w:color="000000"/>
              <w:bottom w:val="single" w:sz="4" w:space="0" w:color="000000"/>
              <w:right w:val="single" w:sz="4" w:space="0" w:color="000000"/>
            </w:tcBorders>
          </w:tcPr>
          <w:p w14:paraId="1321ECF4" w14:textId="77777777" w:rsidR="009B4C16" w:rsidRDefault="00000000">
            <w:pPr>
              <w:spacing w:after="0" w:line="259" w:lineRule="auto"/>
              <w:ind w:left="0" w:right="2" w:firstLine="0"/>
              <w:jc w:val="center"/>
            </w:pPr>
            <w:r>
              <w:t xml:space="preserve">1 minute 30 seconds </w:t>
            </w:r>
          </w:p>
        </w:tc>
      </w:tr>
    </w:tbl>
    <w:p w14:paraId="72B09C43" w14:textId="77777777" w:rsidR="009B4C16" w:rsidRDefault="00000000">
      <w:pPr>
        <w:spacing w:after="159" w:line="259" w:lineRule="auto"/>
        <w:ind w:left="0" w:firstLine="0"/>
      </w:pPr>
      <w:r>
        <w:t xml:space="preserve"> </w:t>
      </w:r>
    </w:p>
    <w:p w14:paraId="7C67BB42" w14:textId="77777777" w:rsidR="009B4C16" w:rsidRDefault="00000000">
      <w:pPr>
        <w:ind w:left="-5"/>
      </w:pPr>
      <w:r>
        <w:t xml:space="preserve">We appreciate you partnering with us to help these students maintain their basic math skills while setting themselves up for a productive year in math.  </w:t>
      </w:r>
    </w:p>
    <w:p w14:paraId="3287DC2C" w14:textId="77777777" w:rsidR="009B4C16" w:rsidRDefault="00000000">
      <w:pPr>
        <w:spacing w:line="259" w:lineRule="auto"/>
        <w:ind w:left="0" w:firstLine="0"/>
      </w:pPr>
      <w:r>
        <w:t xml:space="preserve"> </w:t>
      </w:r>
    </w:p>
    <w:p w14:paraId="21164DF1" w14:textId="77777777" w:rsidR="009B4C16" w:rsidRDefault="00000000">
      <w:pPr>
        <w:ind w:left="-5"/>
      </w:pPr>
      <w:r>
        <w:t xml:space="preserve">Sincerely,   </w:t>
      </w:r>
    </w:p>
    <w:p w14:paraId="6FB8D4BD" w14:textId="77777777" w:rsidR="009B4C16" w:rsidRDefault="00000000">
      <w:pPr>
        <w:ind w:left="-5"/>
      </w:pPr>
      <w:r>
        <w:t>PBS Math Department</w:t>
      </w:r>
      <w:r>
        <w:rPr>
          <w:rFonts w:ascii="Calibri" w:eastAsia="Calibri" w:hAnsi="Calibri" w:cs="Calibri"/>
        </w:rPr>
        <w:t xml:space="preserve"> </w:t>
      </w:r>
    </w:p>
    <w:p w14:paraId="20C64DB9" w14:textId="77777777" w:rsidR="009B4C16" w:rsidRDefault="009B4C16">
      <w:pPr>
        <w:sectPr w:rsidR="009B4C16">
          <w:pgSz w:w="12240" w:h="15840"/>
          <w:pgMar w:top="1440" w:right="1477" w:bottom="1440" w:left="1440" w:header="720" w:footer="720" w:gutter="0"/>
          <w:cols w:space="720"/>
        </w:sectPr>
      </w:pPr>
    </w:p>
    <w:p w14:paraId="72A07DCF" w14:textId="77777777" w:rsidR="009B4C16" w:rsidRDefault="00000000">
      <w:pPr>
        <w:spacing w:after="0" w:line="259" w:lineRule="auto"/>
        <w:ind w:left="-1440" w:right="10426" w:firstLine="0"/>
      </w:pPr>
      <w:r>
        <w:rPr>
          <w:noProof/>
        </w:rPr>
        <w:lastRenderedPageBreak/>
        <w:drawing>
          <wp:anchor distT="0" distB="0" distL="114300" distR="114300" simplePos="0" relativeHeight="251658240" behindDoc="0" locked="0" layoutInCell="1" allowOverlap="0" wp14:anchorId="410354D6" wp14:editId="37DA767A">
            <wp:simplePos x="0" y="0"/>
            <wp:positionH relativeFrom="page">
              <wp:posOffset>0</wp:posOffset>
            </wp:positionH>
            <wp:positionV relativeFrom="page">
              <wp:posOffset>0</wp:posOffset>
            </wp:positionV>
            <wp:extent cx="7534657" cy="9729216"/>
            <wp:effectExtent l="0" t="0" r="0" b="0"/>
            <wp:wrapTopAndBottom/>
            <wp:docPr id="230" name="Picture 230"/>
            <wp:cNvGraphicFramePr/>
            <a:graphic xmlns:a="http://schemas.openxmlformats.org/drawingml/2006/main">
              <a:graphicData uri="http://schemas.openxmlformats.org/drawingml/2006/picture">
                <pic:pic xmlns:pic="http://schemas.openxmlformats.org/drawingml/2006/picture">
                  <pic:nvPicPr>
                    <pic:cNvPr id="230" name="Picture 230"/>
                    <pic:cNvPicPr/>
                  </pic:nvPicPr>
                  <pic:blipFill>
                    <a:blip r:embed="rId11"/>
                    <a:stretch>
                      <a:fillRect/>
                    </a:stretch>
                  </pic:blipFill>
                  <pic:spPr>
                    <a:xfrm>
                      <a:off x="0" y="0"/>
                      <a:ext cx="7534657" cy="9729216"/>
                    </a:xfrm>
                    <a:prstGeom prst="rect">
                      <a:avLst/>
                    </a:prstGeom>
                  </pic:spPr>
                </pic:pic>
              </a:graphicData>
            </a:graphic>
          </wp:anchor>
        </w:drawing>
      </w:r>
    </w:p>
    <w:p w14:paraId="1207529B" w14:textId="77777777" w:rsidR="009B4C16" w:rsidRDefault="009B4C16">
      <w:pPr>
        <w:sectPr w:rsidR="009B4C16">
          <w:pgSz w:w="11866" w:h="15322"/>
          <w:pgMar w:top="1440" w:right="1440" w:bottom="1440" w:left="1440" w:header="720" w:footer="720" w:gutter="0"/>
          <w:cols w:space="720"/>
        </w:sectPr>
      </w:pPr>
    </w:p>
    <w:p w14:paraId="3DF8C712" w14:textId="77777777" w:rsidR="009B4C16" w:rsidRDefault="00000000">
      <w:pPr>
        <w:spacing w:after="0" w:line="259" w:lineRule="auto"/>
        <w:ind w:left="-1440" w:right="10426" w:firstLine="0"/>
      </w:pPr>
      <w:r>
        <w:rPr>
          <w:noProof/>
        </w:rPr>
        <w:lastRenderedPageBreak/>
        <w:drawing>
          <wp:anchor distT="0" distB="0" distL="114300" distR="114300" simplePos="0" relativeHeight="251659264" behindDoc="0" locked="0" layoutInCell="1" allowOverlap="0" wp14:anchorId="52FFFB4A" wp14:editId="41581EF9">
            <wp:simplePos x="0" y="0"/>
            <wp:positionH relativeFrom="page">
              <wp:posOffset>0</wp:posOffset>
            </wp:positionH>
            <wp:positionV relativeFrom="page">
              <wp:posOffset>0</wp:posOffset>
            </wp:positionV>
            <wp:extent cx="7534657" cy="9738360"/>
            <wp:effectExtent l="0" t="0" r="0" b="0"/>
            <wp:wrapTopAndBottom/>
            <wp:docPr id="234" name="Picture 234"/>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a:blip r:embed="rId12"/>
                    <a:stretch>
                      <a:fillRect/>
                    </a:stretch>
                  </pic:blipFill>
                  <pic:spPr>
                    <a:xfrm>
                      <a:off x="0" y="0"/>
                      <a:ext cx="7534657" cy="9738360"/>
                    </a:xfrm>
                    <a:prstGeom prst="rect">
                      <a:avLst/>
                    </a:prstGeom>
                  </pic:spPr>
                </pic:pic>
              </a:graphicData>
            </a:graphic>
          </wp:anchor>
        </w:drawing>
      </w:r>
    </w:p>
    <w:p w14:paraId="0BF9D150" w14:textId="77777777" w:rsidR="009B4C16" w:rsidRDefault="009B4C16">
      <w:pPr>
        <w:sectPr w:rsidR="009B4C16">
          <w:pgSz w:w="11866" w:h="15336"/>
          <w:pgMar w:top="1440" w:right="1440" w:bottom="1440" w:left="1440" w:header="720" w:footer="720" w:gutter="0"/>
          <w:cols w:space="720"/>
        </w:sectPr>
      </w:pPr>
    </w:p>
    <w:p w14:paraId="09DFA064" w14:textId="77777777" w:rsidR="009B4C16" w:rsidRDefault="00000000">
      <w:pPr>
        <w:spacing w:after="0" w:line="259" w:lineRule="auto"/>
        <w:ind w:left="-1440" w:right="10426" w:firstLine="0"/>
      </w:pPr>
      <w:r>
        <w:rPr>
          <w:noProof/>
        </w:rPr>
        <w:lastRenderedPageBreak/>
        <w:drawing>
          <wp:anchor distT="0" distB="0" distL="114300" distR="114300" simplePos="0" relativeHeight="251660288" behindDoc="0" locked="0" layoutInCell="1" allowOverlap="0" wp14:anchorId="6CA90F2B" wp14:editId="2CB7E739">
            <wp:simplePos x="0" y="0"/>
            <wp:positionH relativeFrom="page">
              <wp:posOffset>0</wp:posOffset>
            </wp:positionH>
            <wp:positionV relativeFrom="page">
              <wp:posOffset>0</wp:posOffset>
            </wp:positionV>
            <wp:extent cx="7534657" cy="9720072"/>
            <wp:effectExtent l="0" t="0" r="0" b="0"/>
            <wp:wrapTopAndBottom/>
            <wp:docPr id="238" name="Picture 238"/>
            <wp:cNvGraphicFramePr/>
            <a:graphic xmlns:a="http://schemas.openxmlformats.org/drawingml/2006/main">
              <a:graphicData uri="http://schemas.openxmlformats.org/drawingml/2006/picture">
                <pic:pic xmlns:pic="http://schemas.openxmlformats.org/drawingml/2006/picture">
                  <pic:nvPicPr>
                    <pic:cNvPr id="238" name="Picture 238"/>
                    <pic:cNvPicPr/>
                  </pic:nvPicPr>
                  <pic:blipFill>
                    <a:blip r:embed="rId13"/>
                    <a:stretch>
                      <a:fillRect/>
                    </a:stretch>
                  </pic:blipFill>
                  <pic:spPr>
                    <a:xfrm>
                      <a:off x="0" y="0"/>
                      <a:ext cx="7534657" cy="9720072"/>
                    </a:xfrm>
                    <a:prstGeom prst="rect">
                      <a:avLst/>
                    </a:prstGeom>
                  </pic:spPr>
                </pic:pic>
              </a:graphicData>
            </a:graphic>
          </wp:anchor>
        </w:drawing>
      </w:r>
    </w:p>
    <w:p w14:paraId="6318C3E3" w14:textId="77777777" w:rsidR="009B4C16" w:rsidRDefault="009B4C16">
      <w:pPr>
        <w:sectPr w:rsidR="009B4C16">
          <w:pgSz w:w="11866" w:h="15307"/>
          <w:pgMar w:top="1440" w:right="1440" w:bottom="1440" w:left="1440" w:header="720" w:footer="720" w:gutter="0"/>
          <w:cols w:space="720"/>
        </w:sectPr>
      </w:pPr>
    </w:p>
    <w:p w14:paraId="481FD812" w14:textId="77777777" w:rsidR="009B4C16" w:rsidRDefault="00000000">
      <w:pPr>
        <w:spacing w:after="0" w:line="259" w:lineRule="auto"/>
        <w:ind w:left="-1440" w:right="10426" w:firstLine="0"/>
      </w:pPr>
      <w:r>
        <w:rPr>
          <w:noProof/>
        </w:rPr>
        <w:lastRenderedPageBreak/>
        <w:drawing>
          <wp:anchor distT="0" distB="0" distL="114300" distR="114300" simplePos="0" relativeHeight="251661312" behindDoc="0" locked="0" layoutInCell="1" allowOverlap="0" wp14:anchorId="262E4043" wp14:editId="576419EA">
            <wp:simplePos x="0" y="0"/>
            <wp:positionH relativeFrom="page">
              <wp:posOffset>0</wp:posOffset>
            </wp:positionH>
            <wp:positionV relativeFrom="page">
              <wp:posOffset>0</wp:posOffset>
            </wp:positionV>
            <wp:extent cx="7534657" cy="9747504"/>
            <wp:effectExtent l="0" t="0" r="0" b="0"/>
            <wp:wrapTopAndBottom/>
            <wp:docPr id="242" name="Picture 242"/>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14"/>
                    <a:stretch>
                      <a:fillRect/>
                    </a:stretch>
                  </pic:blipFill>
                  <pic:spPr>
                    <a:xfrm>
                      <a:off x="0" y="0"/>
                      <a:ext cx="7534657" cy="9747504"/>
                    </a:xfrm>
                    <a:prstGeom prst="rect">
                      <a:avLst/>
                    </a:prstGeom>
                  </pic:spPr>
                </pic:pic>
              </a:graphicData>
            </a:graphic>
          </wp:anchor>
        </w:drawing>
      </w:r>
    </w:p>
    <w:p w14:paraId="08B10701" w14:textId="77777777" w:rsidR="009B4C16" w:rsidRDefault="009B4C16">
      <w:pPr>
        <w:sectPr w:rsidR="009B4C16">
          <w:pgSz w:w="11866" w:h="15350"/>
          <w:pgMar w:top="1440" w:right="1440" w:bottom="1440" w:left="1440" w:header="720" w:footer="720" w:gutter="0"/>
          <w:cols w:space="720"/>
        </w:sectPr>
      </w:pPr>
    </w:p>
    <w:p w14:paraId="0A666A63" w14:textId="77777777" w:rsidR="009B4C16" w:rsidRDefault="00000000">
      <w:pPr>
        <w:spacing w:after="0" w:line="259" w:lineRule="auto"/>
        <w:ind w:left="-1440" w:right="10426" w:firstLine="0"/>
      </w:pPr>
      <w:r>
        <w:rPr>
          <w:noProof/>
        </w:rPr>
        <w:lastRenderedPageBreak/>
        <w:drawing>
          <wp:anchor distT="0" distB="0" distL="114300" distR="114300" simplePos="0" relativeHeight="251662336" behindDoc="0" locked="0" layoutInCell="1" allowOverlap="0" wp14:anchorId="3642FC1A" wp14:editId="42CE3FF8">
            <wp:simplePos x="0" y="0"/>
            <wp:positionH relativeFrom="page">
              <wp:posOffset>0</wp:posOffset>
            </wp:positionH>
            <wp:positionV relativeFrom="page">
              <wp:posOffset>0</wp:posOffset>
            </wp:positionV>
            <wp:extent cx="7534657" cy="9738360"/>
            <wp:effectExtent l="0" t="0" r="0" b="0"/>
            <wp:wrapTopAndBottom/>
            <wp:docPr id="246" name="Picture 246"/>
            <wp:cNvGraphicFramePr/>
            <a:graphic xmlns:a="http://schemas.openxmlformats.org/drawingml/2006/main">
              <a:graphicData uri="http://schemas.openxmlformats.org/drawingml/2006/picture">
                <pic:pic xmlns:pic="http://schemas.openxmlformats.org/drawingml/2006/picture">
                  <pic:nvPicPr>
                    <pic:cNvPr id="246" name="Picture 246"/>
                    <pic:cNvPicPr/>
                  </pic:nvPicPr>
                  <pic:blipFill>
                    <a:blip r:embed="rId15"/>
                    <a:stretch>
                      <a:fillRect/>
                    </a:stretch>
                  </pic:blipFill>
                  <pic:spPr>
                    <a:xfrm>
                      <a:off x="0" y="0"/>
                      <a:ext cx="7534657" cy="9738360"/>
                    </a:xfrm>
                    <a:prstGeom prst="rect">
                      <a:avLst/>
                    </a:prstGeom>
                  </pic:spPr>
                </pic:pic>
              </a:graphicData>
            </a:graphic>
          </wp:anchor>
        </w:drawing>
      </w:r>
    </w:p>
    <w:p w14:paraId="160C1436" w14:textId="77777777" w:rsidR="009B4C16" w:rsidRDefault="009B4C16">
      <w:pPr>
        <w:sectPr w:rsidR="009B4C16">
          <w:pgSz w:w="11866" w:h="15336"/>
          <w:pgMar w:top="1440" w:right="1440" w:bottom="1440" w:left="1440" w:header="720" w:footer="720" w:gutter="0"/>
          <w:cols w:space="720"/>
        </w:sectPr>
      </w:pPr>
    </w:p>
    <w:p w14:paraId="68701097" w14:textId="77777777" w:rsidR="009B4C16" w:rsidRDefault="00000000">
      <w:pPr>
        <w:spacing w:after="0" w:line="259" w:lineRule="auto"/>
        <w:ind w:left="-1440" w:right="10426" w:firstLine="0"/>
      </w:pPr>
      <w:r>
        <w:rPr>
          <w:noProof/>
        </w:rPr>
        <w:lastRenderedPageBreak/>
        <w:drawing>
          <wp:anchor distT="0" distB="0" distL="114300" distR="114300" simplePos="0" relativeHeight="251663360" behindDoc="0" locked="0" layoutInCell="1" allowOverlap="0" wp14:anchorId="7D78F4B7" wp14:editId="245118B4">
            <wp:simplePos x="0" y="0"/>
            <wp:positionH relativeFrom="page">
              <wp:posOffset>0</wp:posOffset>
            </wp:positionH>
            <wp:positionV relativeFrom="page">
              <wp:posOffset>0</wp:posOffset>
            </wp:positionV>
            <wp:extent cx="7534657" cy="9747504"/>
            <wp:effectExtent l="0" t="0" r="0" b="0"/>
            <wp:wrapTopAndBottom/>
            <wp:docPr id="250" name="Picture 250"/>
            <wp:cNvGraphicFramePr/>
            <a:graphic xmlns:a="http://schemas.openxmlformats.org/drawingml/2006/main">
              <a:graphicData uri="http://schemas.openxmlformats.org/drawingml/2006/picture">
                <pic:pic xmlns:pic="http://schemas.openxmlformats.org/drawingml/2006/picture">
                  <pic:nvPicPr>
                    <pic:cNvPr id="250" name="Picture 250"/>
                    <pic:cNvPicPr/>
                  </pic:nvPicPr>
                  <pic:blipFill>
                    <a:blip r:embed="rId16"/>
                    <a:stretch>
                      <a:fillRect/>
                    </a:stretch>
                  </pic:blipFill>
                  <pic:spPr>
                    <a:xfrm>
                      <a:off x="0" y="0"/>
                      <a:ext cx="7534657" cy="9747504"/>
                    </a:xfrm>
                    <a:prstGeom prst="rect">
                      <a:avLst/>
                    </a:prstGeom>
                  </pic:spPr>
                </pic:pic>
              </a:graphicData>
            </a:graphic>
          </wp:anchor>
        </w:drawing>
      </w:r>
      <w:r>
        <w:br w:type="page"/>
      </w:r>
    </w:p>
    <w:p w14:paraId="2E395ACE" w14:textId="77777777" w:rsidR="009B4C16" w:rsidRDefault="00000000">
      <w:pPr>
        <w:spacing w:after="0" w:line="259" w:lineRule="auto"/>
        <w:ind w:left="-1440" w:right="10426" w:firstLine="0"/>
      </w:pPr>
      <w:r>
        <w:rPr>
          <w:noProof/>
        </w:rPr>
        <w:lastRenderedPageBreak/>
        <w:drawing>
          <wp:anchor distT="0" distB="0" distL="114300" distR="114300" simplePos="0" relativeHeight="251664384" behindDoc="0" locked="0" layoutInCell="1" allowOverlap="0" wp14:anchorId="562D6D8F" wp14:editId="27D0DB52">
            <wp:simplePos x="0" y="0"/>
            <wp:positionH relativeFrom="page">
              <wp:posOffset>0</wp:posOffset>
            </wp:positionH>
            <wp:positionV relativeFrom="page">
              <wp:posOffset>0</wp:posOffset>
            </wp:positionV>
            <wp:extent cx="7534657" cy="9747504"/>
            <wp:effectExtent l="0" t="0" r="0" b="0"/>
            <wp:wrapTopAndBottom/>
            <wp:docPr id="254" name="Picture 254"/>
            <wp:cNvGraphicFramePr/>
            <a:graphic xmlns:a="http://schemas.openxmlformats.org/drawingml/2006/main">
              <a:graphicData uri="http://schemas.openxmlformats.org/drawingml/2006/picture">
                <pic:pic xmlns:pic="http://schemas.openxmlformats.org/drawingml/2006/picture">
                  <pic:nvPicPr>
                    <pic:cNvPr id="254" name="Picture 254"/>
                    <pic:cNvPicPr/>
                  </pic:nvPicPr>
                  <pic:blipFill>
                    <a:blip r:embed="rId17"/>
                    <a:stretch>
                      <a:fillRect/>
                    </a:stretch>
                  </pic:blipFill>
                  <pic:spPr>
                    <a:xfrm>
                      <a:off x="0" y="0"/>
                      <a:ext cx="7534657" cy="9747504"/>
                    </a:xfrm>
                    <a:prstGeom prst="rect">
                      <a:avLst/>
                    </a:prstGeom>
                  </pic:spPr>
                </pic:pic>
              </a:graphicData>
            </a:graphic>
          </wp:anchor>
        </w:drawing>
      </w:r>
      <w:r>
        <w:br w:type="page"/>
      </w:r>
    </w:p>
    <w:p w14:paraId="695D6487" w14:textId="77777777" w:rsidR="009B4C16" w:rsidRDefault="00000000">
      <w:pPr>
        <w:spacing w:after="0" w:line="259" w:lineRule="auto"/>
        <w:ind w:left="-1440" w:right="10426" w:firstLine="0"/>
      </w:pPr>
      <w:r>
        <w:rPr>
          <w:noProof/>
        </w:rPr>
        <w:lastRenderedPageBreak/>
        <w:drawing>
          <wp:anchor distT="0" distB="0" distL="114300" distR="114300" simplePos="0" relativeHeight="251665408" behindDoc="0" locked="0" layoutInCell="1" allowOverlap="0" wp14:anchorId="127AA080" wp14:editId="056BFB76">
            <wp:simplePos x="0" y="0"/>
            <wp:positionH relativeFrom="page">
              <wp:posOffset>0</wp:posOffset>
            </wp:positionH>
            <wp:positionV relativeFrom="page">
              <wp:posOffset>0</wp:posOffset>
            </wp:positionV>
            <wp:extent cx="7534657" cy="9747504"/>
            <wp:effectExtent l="0" t="0" r="0" b="0"/>
            <wp:wrapTopAndBottom/>
            <wp:docPr id="258" name="Picture 258"/>
            <wp:cNvGraphicFramePr/>
            <a:graphic xmlns:a="http://schemas.openxmlformats.org/drawingml/2006/main">
              <a:graphicData uri="http://schemas.openxmlformats.org/drawingml/2006/picture">
                <pic:pic xmlns:pic="http://schemas.openxmlformats.org/drawingml/2006/picture">
                  <pic:nvPicPr>
                    <pic:cNvPr id="258" name="Picture 258"/>
                    <pic:cNvPicPr/>
                  </pic:nvPicPr>
                  <pic:blipFill>
                    <a:blip r:embed="rId18"/>
                    <a:stretch>
                      <a:fillRect/>
                    </a:stretch>
                  </pic:blipFill>
                  <pic:spPr>
                    <a:xfrm>
                      <a:off x="0" y="0"/>
                      <a:ext cx="7534657" cy="9747504"/>
                    </a:xfrm>
                    <a:prstGeom prst="rect">
                      <a:avLst/>
                    </a:prstGeom>
                  </pic:spPr>
                </pic:pic>
              </a:graphicData>
            </a:graphic>
          </wp:anchor>
        </w:drawing>
      </w:r>
    </w:p>
    <w:p w14:paraId="3EE68B20" w14:textId="77777777" w:rsidR="009B4C16" w:rsidRDefault="009B4C16">
      <w:pPr>
        <w:sectPr w:rsidR="009B4C16">
          <w:pgSz w:w="11866" w:h="15350"/>
          <w:pgMar w:top="1440" w:right="1440" w:bottom="1440" w:left="1440" w:header="720" w:footer="720" w:gutter="0"/>
          <w:cols w:space="720"/>
        </w:sectPr>
      </w:pPr>
    </w:p>
    <w:p w14:paraId="2D741CAC" w14:textId="77777777" w:rsidR="009B4C16" w:rsidRDefault="00000000">
      <w:pPr>
        <w:spacing w:after="0" w:line="259" w:lineRule="auto"/>
        <w:ind w:left="-1440" w:right="10426" w:firstLine="0"/>
      </w:pPr>
      <w:r>
        <w:rPr>
          <w:noProof/>
        </w:rPr>
        <w:lastRenderedPageBreak/>
        <w:drawing>
          <wp:anchor distT="0" distB="0" distL="114300" distR="114300" simplePos="0" relativeHeight="251666432" behindDoc="0" locked="0" layoutInCell="1" allowOverlap="0" wp14:anchorId="1A9A90BF" wp14:editId="36AFAFAD">
            <wp:simplePos x="0" y="0"/>
            <wp:positionH relativeFrom="page">
              <wp:posOffset>0</wp:posOffset>
            </wp:positionH>
            <wp:positionV relativeFrom="page">
              <wp:posOffset>0</wp:posOffset>
            </wp:positionV>
            <wp:extent cx="7534657" cy="9738360"/>
            <wp:effectExtent l="0" t="0" r="0" b="0"/>
            <wp:wrapTopAndBottom/>
            <wp:docPr id="262" name="Picture 262"/>
            <wp:cNvGraphicFramePr/>
            <a:graphic xmlns:a="http://schemas.openxmlformats.org/drawingml/2006/main">
              <a:graphicData uri="http://schemas.openxmlformats.org/drawingml/2006/picture">
                <pic:pic xmlns:pic="http://schemas.openxmlformats.org/drawingml/2006/picture">
                  <pic:nvPicPr>
                    <pic:cNvPr id="262" name="Picture 262"/>
                    <pic:cNvPicPr/>
                  </pic:nvPicPr>
                  <pic:blipFill>
                    <a:blip r:embed="rId19"/>
                    <a:stretch>
                      <a:fillRect/>
                    </a:stretch>
                  </pic:blipFill>
                  <pic:spPr>
                    <a:xfrm>
                      <a:off x="0" y="0"/>
                      <a:ext cx="7534657" cy="9738360"/>
                    </a:xfrm>
                    <a:prstGeom prst="rect">
                      <a:avLst/>
                    </a:prstGeom>
                  </pic:spPr>
                </pic:pic>
              </a:graphicData>
            </a:graphic>
          </wp:anchor>
        </w:drawing>
      </w:r>
    </w:p>
    <w:p w14:paraId="5A7CC85A" w14:textId="77777777" w:rsidR="009B4C16" w:rsidRDefault="009B4C16">
      <w:pPr>
        <w:sectPr w:rsidR="009B4C16">
          <w:pgSz w:w="11866" w:h="15336"/>
          <w:pgMar w:top="1440" w:right="1440" w:bottom="1440" w:left="1440" w:header="720" w:footer="720" w:gutter="0"/>
          <w:cols w:space="720"/>
        </w:sectPr>
      </w:pPr>
    </w:p>
    <w:p w14:paraId="001F04AF" w14:textId="77777777" w:rsidR="009B4C16" w:rsidRDefault="00000000">
      <w:pPr>
        <w:spacing w:after="0" w:line="259" w:lineRule="auto"/>
        <w:ind w:left="-1440" w:right="10426" w:firstLine="0"/>
      </w:pPr>
      <w:r>
        <w:rPr>
          <w:noProof/>
        </w:rPr>
        <w:lastRenderedPageBreak/>
        <w:drawing>
          <wp:anchor distT="0" distB="0" distL="114300" distR="114300" simplePos="0" relativeHeight="251667456" behindDoc="0" locked="0" layoutInCell="1" allowOverlap="0" wp14:anchorId="0CF353D9" wp14:editId="6DE450B2">
            <wp:simplePos x="0" y="0"/>
            <wp:positionH relativeFrom="page">
              <wp:posOffset>0</wp:posOffset>
            </wp:positionH>
            <wp:positionV relativeFrom="page">
              <wp:posOffset>0</wp:posOffset>
            </wp:positionV>
            <wp:extent cx="7534657" cy="9747504"/>
            <wp:effectExtent l="0" t="0" r="0" b="0"/>
            <wp:wrapTopAndBottom/>
            <wp:docPr id="266" name="Picture 266"/>
            <wp:cNvGraphicFramePr/>
            <a:graphic xmlns:a="http://schemas.openxmlformats.org/drawingml/2006/main">
              <a:graphicData uri="http://schemas.openxmlformats.org/drawingml/2006/picture">
                <pic:pic xmlns:pic="http://schemas.openxmlformats.org/drawingml/2006/picture">
                  <pic:nvPicPr>
                    <pic:cNvPr id="266" name="Picture 266"/>
                    <pic:cNvPicPr/>
                  </pic:nvPicPr>
                  <pic:blipFill>
                    <a:blip r:embed="rId20"/>
                    <a:stretch>
                      <a:fillRect/>
                    </a:stretch>
                  </pic:blipFill>
                  <pic:spPr>
                    <a:xfrm>
                      <a:off x="0" y="0"/>
                      <a:ext cx="7534657" cy="9747504"/>
                    </a:xfrm>
                    <a:prstGeom prst="rect">
                      <a:avLst/>
                    </a:prstGeom>
                  </pic:spPr>
                </pic:pic>
              </a:graphicData>
            </a:graphic>
          </wp:anchor>
        </w:drawing>
      </w:r>
    </w:p>
    <w:sectPr w:rsidR="009B4C16">
      <w:pgSz w:w="11866" w:h="1535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4C16"/>
    <w:rsid w:val="00100124"/>
    <w:rsid w:val="0013027D"/>
    <w:rsid w:val="002D71ED"/>
    <w:rsid w:val="00440F94"/>
    <w:rsid w:val="00834199"/>
    <w:rsid w:val="009B4C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F0C4C"/>
  <w15:docId w15:val="{12265453-1029-4195-99C6-1B2985FDF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58" w:line="258" w:lineRule="auto"/>
      <w:ind w:left="10" w:hanging="10"/>
    </w:pPr>
    <w:rPr>
      <w:rFonts w:ascii="Century Gothic" w:eastAsia="Century Gothic" w:hAnsi="Century Gothic" w:cs="Century Gothic"/>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math-drills.com/multiplication/multiplication_vertical_050_0212_0212_001.php" TargetMode="External"/><Relationship Id="rId13" Type="http://schemas.openxmlformats.org/officeDocument/2006/relationships/image" Target="media/image3.jpg"/><Relationship Id="rId18" Type="http://schemas.openxmlformats.org/officeDocument/2006/relationships/image" Target="media/image8.jp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www.math-drills.com/multiplication/multiplication_vertical_050_0212_0212_001.php" TargetMode="External"/><Relationship Id="rId12" Type="http://schemas.openxmlformats.org/officeDocument/2006/relationships/image" Target="media/image2.jpg"/><Relationship Id="rId17" Type="http://schemas.openxmlformats.org/officeDocument/2006/relationships/image" Target="media/image7.jpg"/><Relationship Id="rId2" Type="http://schemas.openxmlformats.org/officeDocument/2006/relationships/settings" Target="settings.xml"/><Relationship Id="rId16" Type="http://schemas.openxmlformats.org/officeDocument/2006/relationships/image" Target="media/image6.jpg"/><Relationship Id="rId20" Type="http://schemas.openxmlformats.org/officeDocument/2006/relationships/image" Target="media/image10.jpg"/><Relationship Id="rId1" Type="http://schemas.openxmlformats.org/officeDocument/2006/relationships/styles" Target="styles.xml"/><Relationship Id="rId6" Type="http://schemas.openxmlformats.org/officeDocument/2006/relationships/hyperlink" Target="https://www.math-drills.com/multiplication/multiplication_vertical_050_0212_0212_001.php" TargetMode="External"/><Relationship Id="rId11" Type="http://schemas.openxmlformats.org/officeDocument/2006/relationships/image" Target="media/image1.jpg"/><Relationship Id="rId5" Type="http://schemas.openxmlformats.org/officeDocument/2006/relationships/hyperlink" Target="https://www.math-drills.com/multiplication/multiplication_vertical_050_0212_0212_001.php" TargetMode="External"/><Relationship Id="rId15" Type="http://schemas.openxmlformats.org/officeDocument/2006/relationships/image" Target="media/image5.jpg"/><Relationship Id="rId10" Type="http://schemas.openxmlformats.org/officeDocument/2006/relationships/hyperlink" Target="https://www.math-drills.com/multiplication/multiplication_vertical_050_0212_0212_001.php" TargetMode="External"/><Relationship Id="rId19" Type="http://schemas.openxmlformats.org/officeDocument/2006/relationships/image" Target="media/image9.jpg"/><Relationship Id="rId4" Type="http://schemas.openxmlformats.org/officeDocument/2006/relationships/hyperlink" Target="https://www.math-drills.com/multiplication/multiplication_vertical_050_0212_0212_001.php" TargetMode="External"/><Relationship Id="rId9" Type="http://schemas.openxmlformats.org/officeDocument/2006/relationships/hyperlink" Target="https://www.math-drills.com/multiplication/multiplication_vertical_050_0212_0212_001.php" TargetMode="External"/><Relationship Id="rId14" Type="http://schemas.openxmlformats.org/officeDocument/2006/relationships/image" Target="media/image4.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11</Pages>
  <Words>387</Words>
  <Characters>2206</Characters>
  <Application>Microsoft Office Word</Application>
  <DocSecurity>0</DocSecurity>
  <Lines>18</Lines>
  <Paragraphs>5</Paragraphs>
  <ScaleCrop>false</ScaleCrop>
  <Company>Parkview Baptist School</Company>
  <LinksUpToDate>false</LinksUpToDate>
  <CharactersWithSpaces>2588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Saucier, Amy</dc:creator>
  <cp:keywords/>
  <cp:lastModifiedBy>Saucier, Amy</cp:lastModifiedBy>
  <cp:revision>4</cp:revision>
  <dcterms:created xsi:type="dcterms:W3CDTF">2024-05-03T17:45:00Z</dcterms:created>
  <dcterms:modified xsi:type="dcterms:W3CDTF">2024-05-03T17:49:00Z</dcterms:modified>
</cp:coreProperties>
</file>